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F2823" w14:textId="77777777" w:rsidR="005F1351" w:rsidRPr="005F1351" w:rsidRDefault="005F1351" w:rsidP="005F1351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5F1351">
        <w:rPr>
          <w:rFonts w:ascii="Arial" w:hAnsi="Arial" w:cs="Arial"/>
          <w:b/>
          <w:bCs/>
          <w:sz w:val="24"/>
          <w:szCs w:val="24"/>
        </w:rPr>
        <w:t>Załącznik nr 2</w:t>
      </w:r>
    </w:p>
    <w:p w14:paraId="5DB5F3C5" w14:textId="77777777" w:rsidR="005F1351" w:rsidRPr="005F1351" w:rsidRDefault="005F1351" w:rsidP="005F135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F1351">
        <w:rPr>
          <w:rFonts w:ascii="Arial" w:hAnsi="Arial" w:cs="Arial"/>
          <w:b/>
          <w:bCs/>
          <w:sz w:val="24"/>
          <w:szCs w:val="24"/>
        </w:rPr>
        <w:t>FORMULARZ CENOWY</w:t>
      </w:r>
    </w:p>
    <w:p w14:paraId="2855A6C8" w14:textId="77777777" w:rsidR="005F1351" w:rsidRPr="005F1351" w:rsidRDefault="005F1351" w:rsidP="005F1351">
      <w:pPr>
        <w:rPr>
          <w:rFonts w:ascii="Calibri" w:hAnsi="Calibri" w:cs="Aptos"/>
          <w:sz w:val="22"/>
          <w:szCs w:val="22"/>
        </w:rPr>
      </w:pPr>
    </w:p>
    <w:p w14:paraId="78EC14CE" w14:textId="77777777" w:rsidR="005F1351" w:rsidRPr="005F1351" w:rsidRDefault="005F1351" w:rsidP="005F1351">
      <w:pPr>
        <w:widowControl/>
        <w:autoSpaceDE/>
        <w:autoSpaceDN/>
        <w:adjustRightInd/>
        <w:ind w:firstLine="708"/>
        <w:rPr>
          <w:rFonts w:ascii="Arial" w:hAnsi="Arial" w:cs="Arial"/>
          <w:sz w:val="24"/>
          <w:szCs w:val="24"/>
        </w:rPr>
      </w:pPr>
      <w:r w:rsidRPr="005F1351">
        <w:rPr>
          <w:rFonts w:ascii="Arial" w:hAnsi="Arial" w:cs="Arial"/>
          <w:sz w:val="24"/>
          <w:szCs w:val="24"/>
        </w:rPr>
        <w:t xml:space="preserve">Składając ofertę w postępowaniu o udzielenie zamówienia publicznego, prowadzonym w trybie podstawowym na zadanie pn.: </w:t>
      </w:r>
    </w:p>
    <w:p w14:paraId="13E70DFD" w14:textId="3483BD2D" w:rsidR="005F1351" w:rsidRPr="005F1351" w:rsidRDefault="005F1351" w:rsidP="005F1351">
      <w:pPr>
        <w:widowControl/>
        <w:autoSpaceDE/>
        <w:autoSpaceDN/>
        <w:adjustRightInd/>
        <w:jc w:val="center"/>
        <w:rPr>
          <w:rFonts w:ascii="Arial" w:hAnsi="Arial" w:cs="Arial"/>
          <w:b/>
          <w:i/>
          <w:sz w:val="24"/>
          <w:szCs w:val="24"/>
        </w:rPr>
      </w:pPr>
      <w:r w:rsidRPr="005F1351">
        <w:rPr>
          <w:rFonts w:ascii="Arial" w:hAnsi="Arial" w:cs="Arial"/>
          <w:b/>
          <w:i/>
          <w:sz w:val="24"/>
          <w:szCs w:val="24"/>
        </w:rPr>
        <w:t>„</w:t>
      </w:r>
      <w:r w:rsidRPr="005F1351">
        <w:rPr>
          <w:rFonts w:ascii="Arial" w:hAnsi="Arial" w:cs="Arial"/>
          <w:b/>
          <w:bCs/>
          <w:sz w:val="24"/>
          <w:szCs w:val="24"/>
        </w:rPr>
        <w:t>Remont drogi powiatowej nr 1153F na odcinku Chojna - Wężyska</w:t>
      </w:r>
      <w:r w:rsidRPr="005F1351">
        <w:rPr>
          <w:rFonts w:ascii="Arial" w:hAnsi="Arial" w:cs="Arial"/>
          <w:b/>
          <w:i/>
          <w:sz w:val="24"/>
          <w:szCs w:val="24"/>
        </w:rPr>
        <w:t>”,</w:t>
      </w:r>
    </w:p>
    <w:p w14:paraId="661FC6E8" w14:textId="50B1B281" w:rsidR="00514FD1" w:rsidRPr="004A6EF2" w:rsidRDefault="005F1351" w:rsidP="004A6EF2">
      <w:pPr>
        <w:widowControl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  <w:r w:rsidRPr="005F1351">
        <w:rPr>
          <w:rFonts w:ascii="Arial" w:hAnsi="Arial" w:cs="Arial"/>
          <w:sz w:val="24"/>
          <w:szCs w:val="24"/>
        </w:rPr>
        <w:t>oferujemy realizację zamówienia zgodnie z poniższą ceną:</w:t>
      </w: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94"/>
        <w:gridCol w:w="3402"/>
        <w:gridCol w:w="1134"/>
        <w:gridCol w:w="567"/>
        <w:gridCol w:w="1420"/>
        <w:gridCol w:w="1420"/>
      </w:tblGrid>
      <w:tr w:rsidR="00874B2A" w:rsidRPr="00321905" w14:paraId="003C90C1" w14:textId="77777777" w:rsidTr="004A6EF2">
        <w:trPr>
          <w:cantSplit/>
        </w:trPr>
        <w:tc>
          <w:tcPr>
            <w:tcW w:w="510" w:type="dxa"/>
          </w:tcPr>
          <w:p w14:paraId="3A7EEB71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194" w:type="dxa"/>
          </w:tcPr>
          <w:p w14:paraId="321B345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Podstawa</w:t>
            </w:r>
          </w:p>
          <w:p w14:paraId="58B35208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wyceny</w:t>
            </w:r>
          </w:p>
        </w:tc>
        <w:tc>
          <w:tcPr>
            <w:tcW w:w="3402" w:type="dxa"/>
          </w:tcPr>
          <w:p w14:paraId="725EDCBD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Opis pozycji kosztorysowych</w:t>
            </w:r>
          </w:p>
        </w:tc>
        <w:tc>
          <w:tcPr>
            <w:tcW w:w="1134" w:type="dxa"/>
          </w:tcPr>
          <w:p w14:paraId="3C4724B7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Obmiar</w:t>
            </w:r>
          </w:p>
        </w:tc>
        <w:tc>
          <w:tcPr>
            <w:tcW w:w="567" w:type="dxa"/>
          </w:tcPr>
          <w:p w14:paraId="1058433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1420" w:type="dxa"/>
          </w:tcPr>
          <w:p w14:paraId="2518754C" w14:textId="6633FA2B" w:rsidR="00874B2A" w:rsidRPr="00321905" w:rsidRDefault="00321905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Cena jedn. brutto</w:t>
            </w:r>
          </w:p>
        </w:tc>
        <w:tc>
          <w:tcPr>
            <w:tcW w:w="1420" w:type="dxa"/>
          </w:tcPr>
          <w:p w14:paraId="36589AEF" w14:textId="35B0B435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Wartość</w:t>
            </w:r>
            <w:r w:rsidR="00321905" w:rsidRPr="003219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</w:t>
            </w:r>
          </w:p>
        </w:tc>
      </w:tr>
      <w:tr w:rsidR="00874B2A" w:rsidRPr="00321905" w14:paraId="1E428EB3" w14:textId="77777777" w:rsidTr="004A6EF2">
        <w:trPr>
          <w:cantSplit/>
          <w:tblHeader/>
        </w:trPr>
        <w:tc>
          <w:tcPr>
            <w:tcW w:w="510" w:type="dxa"/>
          </w:tcPr>
          <w:p w14:paraId="7C2F4BB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4" w:type="dxa"/>
          </w:tcPr>
          <w:p w14:paraId="3D795911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735ABF0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7B609323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14:paraId="42F9AD1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14:paraId="7F72EDB3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20" w:type="dxa"/>
          </w:tcPr>
          <w:p w14:paraId="7715E6C2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874B2A" w:rsidRPr="00321905" w14:paraId="47A4110D" w14:textId="77777777" w:rsidTr="004A6EF2">
        <w:trPr>
          <w:cantSplit/>
        </w:trPr>
        <w:tc>
          <w:tcPr>
            <w:tcW w:w="510" w:type="dxa"/>
          </w:tcPr>
          <w:p w14:paraId="7A6923FE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1194" w:type="dxa"/>
          </w:tcPr>
          <w:p w14:paraId="2E96C59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9D6FB2" w14:textId="3E19D74F" w:rsidR="00874B2A" w:rsidRPr="00321905" w:rsidRDefault="00874B2A" w:rsidP="003219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ROBOTY PRZYGOTOWAWCZE</w:t>
            </w:r>
          </w:p>
        </w:tc>
        <w:tc>
          <w:tcPr>
            <w:tcW w:w="1134" w:type="dxa"/>
          </w:tcPr>
          <w:p w14:paraId="50D2D77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3A15F07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0C7651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C7ECDA6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37762AF0" w14:textId="77777777" w:rsidTr="004A6EF2">
        <w:trPr>
          <w:cantSplit/>
        </w:trPr>
        <w:tc>
          <w:tcPr>
            <w:tcW w:w="510" w:type="dxa"/>
          </w:tcPr>
          <w:p w14:paraId="7C2EFEF4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94" w:type="dxa"/>
          </w:tcPr>
          <w:p w14:paraId="31F7D1A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0B339738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0111-010-043</w:t>
            </w:r>
          </w:p>
        </w:tc>
        <w:tc>
          <w:tcPr>
            <w:tcW w:w="3402" w:type="dxa"/>
          </w:tcPr>
          <w:p w14:paraId="675A30FC" w14:textId="0065D1B0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Roboty pomiarowe przy liniowych robotach ziemnych (drogi). Trasa dróg w terenie równinnym</w:t>
            </w:r>
          </w:p>
        </w:tc>
        <w:tc>
          <w:tcPr>
            <w:tcW w:w="1134" w:type="dxa"/>
          </w:tcPr>
          <w:p w14:paraId="0A16212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2,60</w:t>
            </w:r>
          </w:p>
        </w:tc>
        <w:tc>
          <w:tcPr>
            <w:tcW w:w="567" w:type="dxa"/>
          </w:tcPr>
          <w:p w14:paraId="0E033E7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km</w:t>
            </w:r>
          </w:p>
        </w:tc>
        <w:tc>
          <w:tcPr>
            <w:tcW w:w="1420" w:type="dxa"/>
          </w:tcPr>
          <w:p w14:paraId="2D8159BE" w14:textId="446F9519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65C8C10" w14:textId="3040E3CA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5A2545E" w14:textId="77777777" w:rsidTr="004A6EF2">
        <w:trPr>
          <w:cantSplit/>
        </w:trPr>
        <w:tc>
          <w:tcPr>
            <w:tcW w:w="510" w:type="dxa"/>
          </w:tcPr>
          <w:p w14:paraId="4B5A0CF5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94" w:type="dxa"/>
          </w:tcPr>
          <w:p w14:paraId="58AFEFB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708B2739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0802-040-050</w:t>
            </w:r>
          </w:p>
        </w:tc>
        <w:tc>
          <w:tcPr>
            <w:tcW w:w="3402" w:type="dxa"/>
          </w:tcPr>
          <w:p w14:paraId="13226AF0" w14:textId="5D29F433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Mechaniczne rozebranie nawierzchni z mas mineralno-bitumicznych o grubości do 8cm  - rozbiórka krawędzi jezdni ok. 15cm</w:t>
            </w:r>
          </w:p>
        </w:tc>
        <w:tc>
          <w:tcPr>
            <w:tcW w:w="1134" w:type="dxa"/>
          </w:tcPr>
          <w:p w14:paraId="2A6D314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780,00</w:t>
            </w:r>
          </w:p>
        </w:tc>
        <w:tc>
          <w:tcPr>
            <w:tcW w:w="567" w:type="dxa"/>
          </w:tcPr>
          <w:p w14:paraId="3A097F6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1969C593" w14:textId="2EC06045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9CD577F" w14:textId="07B7BC53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1250E597" w14:textId="77777777" w:rsidTr="004A6EF2">
        <w:trPr>
          <w:cantSplit/>
        </w:trPr>
        <w:tc>
          <w:tcPr>
            <w:tcW w:w="510" w:type="dxa"/>
          </w:tcPr>
          <w:p w14:paraId="5F8B5A96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4" w:type="dxa"/>
          </w:tcPr>
          <w:p w14:paraId="001F0E6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KNR 4-04I</w:t>
            </w:r>
          </w:p>
          <w:p w14:paraId="42792E9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1103-04-060</w:t>
            </w:r>
          </w:p>
        </w:tc>
        <w:tc>
          <w:tcPr>
            <w:tcW w:w="3402" w:type="dxa"/>
          </w:tcPr>
          <w:p w14:paraId="7057701C" w14:textId="2D8A2943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Wywiezienie gruzu z terenu rozbiórki przy mechanicznym załadowaniu i wyładowaniu. Transport samochodem samowyładowczym na odległość 1 km</w:t>
            </w:r>
          </w:p>
        </w:tc>
        <w:tc>
          <w:tcPr>
            <w:tcW w:w="1134" w:type="dxa"/>
          </w:tcPr>
          <w:p w14:paraId="6574E299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62,40</w:t>
            </w:r>
          </w:p>
        </w:tc>
        <w:tc>
          <w:tcPr>
            <w:tcW w:w="567" w:type="dxa"/>
          </w:tcPr>
          <w:p w14:paraId="5025EE4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5A3427A9" w14:textId="3D1243B3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DE26BDE" w14:textId="2539FFAD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EF9D935" w14:textId="77777777" w:rsidTr="004A6EF2">
        <w:trPr>
          <w:cantSplit/>
        </w:trPr>
        <w:tc>
          <w:tcPr>
            <w:tcW w:w="510" w:type="dxa"/>
          </w:tcPr>
          <w:p w14:paraId="44847F56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94" w:type="dxa"/>
          </w:tcPr>
          <w:p w14:paraId="2A15E9E6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KNR 2-01I</w:t>
            </w:r>
          </w:p>
          <w:p w14:paraId="25BAE65C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0109-06-052</w:t>
            </w:r>
          </w:p>
        </w:tc>
        <w:tc>
          <w:tcPr>
            <w:tcW w:w="3402" w:type="dxa"/>
          </w:tcPr>
          <w:p w14:paraId="32C6E82F" w14:textId="3267704C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Ręczne ścinanie i karczowanie rzadkich krzaków i poszycia</w:t>
            </w:r>
          </w:p>
        </w:tc>
        <w:tc>
          <w:tcPr>
            <w:tcW w:w="1134" w:type="dxa"/>
          </w:tcPr>
          <w:p w14:paraId="13C61131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  <w:tc>
          <w:tcPr>
            <w:tcW w:w="567" w:type="dxa"/>
          </w:tcPr>
          <w:p w14:paraId="308E4E88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ha</w:t>
            </w:r>
          </w:p>
        </w:tc>
        <w:tc>
          <w:tcPr>
            <w:tcW w:w="1420" w:type="dxa"/>
          </w:tcPr>
          <w:p w14:paraId="5E67870E" w14:textId="462CC17F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4B50126" w14:textId="00BBF82F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735C6A2F" w14:textId="77777777" w:rsidTr="004A6EF2">
        <w:trPr>
          <w:cantSplit/>
        </w:trPr>
        <w:tc>
          <w:tcPr>
            <w:tcW w:w="510" w:type="dxa"/>
          </w:tcPr>
          <w:p w14:paraId="020EAE42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94" w:type="dxa"/>
          </w:tcPr>
          <w:p w14:paraId="083FD1F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1366250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1305-010-060</w:t>
            </w:r>
          </w:p>
        </w:tc>
        <w:tc>
          <w:tcPr>
            <w:tcW w:w="3402" w:type="dxa"/>
          </w:tcPr>
          <w:p w14:paraId="0EEFBBB0" w14:textId="119CEC3F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Regulacja pionowa urządzeń podziemnych takich jak zawory studzienek wodociągowych, włazy i pokrywy rewizyjne, objętość betonu na zawór wodny 0,05m3 na właz rewizyjny 0,2m3 (z obłożeniem skrzynek zaworów prefebrykatami betonowymi)</w:t>
            </w:r>
          </w:p>
        </w:tc>
        <w:tc>
          <w:tcPr>
            <w:tcW w:w="1134" w:type="dxa"/>
          </w:tcPr>
          <w:p w14:paraId="1E00094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  <w:tc>
          <w:tcPr>
            <w:tcW w:w="567" w:type="dxa"/>
          </w:tcPr>
          <w:p w14:paraId="0271E249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6602C20A" w14:textId="5257EAC5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2DAEA55" w14:textId="3E07F53D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121B00C" w14:textId="77777777" w:rsidTr="004A6EF2">
        <w:trPr>
          <w:cantSplit/>
        </w:trPr>
        <w:tc>
          <w:tcPr>
            <w:tcW w:w="510" w:type="dxa"/>
          </w:tcPr>
          <w:p w14:paraId="3B628CD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EC16F51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DD8492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</w:tcPr>
          <w:p w14:paraId="1D7AFEAA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2887AB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8D9098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94FB00C" w14:textId="11D65798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7ABDABC3" w14:textId="77777777" w:rsidTr="004A6EF2">
        <w:trPr>
          <w:cantSplit/>
        </w:trPr>
        <w:tc>
          <w:tcPr>
            <w:tcW w:w="510" w:type="dxa"/>
          </w:tcPr>
          <w:p w14:paraId="646BA79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94" w:type="dxa"/>
          </w:tcPr>
          <w:p w14:paraId="1108D633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F3BA0F2" w14:textId="285DC44F" w:rsidR="00874B2A" w:rsidRPr="00321905" w:rsidRDefault="00874B2A" w:rsidP="003219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ROBOTY ZIEMNE</w:t>
            </w:r>
          </w:p>
        </w:tc>
        <w:tc>
          <w:tcPr>
            <w:tcW w:w="1134" w:type="dxa"/>
          </w:tcPr>
          <w:p w14:paraId="7D9A1883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AB471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4D1F2D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55D6377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7A71676B" w14:textId="77777777" w:rsidTr="004A6EF2">
        <w:trPr>
          <w:cantSplit/>
        </w:trPr>
        <w:tc>
          <w:tcPr>
            <w:tcW w:w="510" w:type="dxa"/>
          </w:tcPr>
          <w:p w14:paraId="59734862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94" w:type="dxa"/>
          </w:tcPr>
          <w:p w14:paraId="36ACAAD9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1923191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0202-040-060</w:t>
            </w:r>
          </w:p>
        </w:tc>
        <w:tc>
          <w:tcPr>
            <w:tcW w:w="3402" w:type="dxa"/>
          </w:tcPr>
          <w:p w14:paraId="760B9A7A" w14:textId="454BE3B5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Roboty ziemne wykonywane koparkami podsiębiernymi o poj.łyżki 0,25 m3 z transportem urobku samochodami samowyładowczymi</w:t>
            </w:r>
            <w:r w:rsidR="004A6EF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do 1km, Grunt kat.I-IV. Załadunek i odwóz gruntu z koryta ziemnego - na składowisko Wykonawcy)</w:t>
            </w:r>
          </w:p>
        </w:tc>
        <w:tc>
          <w:tcPr>
            <w:tcW w:w="1134" w:type="dxa"/>
          </w:tcPr>
          <w:p w14:paraId="363236D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2 723,70</w:t>
            </w:r>
          </w:p>
        </w:tc>
        <w:tc>
          <w:tcPr>
            <w:tcW w:w="567" w:type="dxa"/>
          </w:tcPr>
          <w:p w14:paraId="3F6F1ED7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24FEE930" w14:textId="63A09FDA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2448A10" w14:textId="66EB1565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3DCEF2F" w14:textId="77777777" w:rsidTr="004A6EF2">
        <w:trPr>
          <w:cantSplit/>
        </w:trPr>
        <w:tc>
          <w:tcPr>
            <w:tcW w:w="510" w:type="dxa"/>
          </w:tcPr>
          <w:p w14:paraId="6B996B61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</w:tcPr>
          <w:p w14:paraId="77B95DA6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4A9B6C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</w:tcPr>
          <w:p w14:paraId="52394A49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AE3BA5E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D719EE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AEA26BC" w14:textId="29EA6999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343681B5" w14:textId="77777777" w:rsidTr="004A6EF2">
        <w:trPr>
          <w:cantSplit/>
        </w:trPr>
        <w:tc>
          <w:tcPr>
            <w:tcW w:w="510" w:type="dxa"/>
          </w:tcPr>
          <w:p w14:paraId="2DD0C5B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4" w:type="dxa"/>
          </w:tcPr>
          <w:p w14:paraId="3D3D45E2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79466A2" w14:textId="2E3C7744" w:rsidR="00874B2A" w:rsidRPr="00321905" w:rsidRDefault="00874B2A" w:rsidP="003219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PODBUDOWY</w:t>
            </w:r>
          </w:p>
        </w:tc>
        <w:tc>
          <w:tcPr>
            <w:tcW w:w="1134" w:type="dxa"/>
          </w:tcPr>
          <w:p w14:paraId="0332276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61F3A8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714C37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29B206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5E8CAACB" w14:textId="77777777" w:rsidTr="004A6EF2">
        <w:trPr>
          <w:cantSplit/>
        </w:trPr>
        <w:tc>
          <w:tcPr>
            <w:tcW w:w="510" w:type="dxa"/>
          </w:tcPr>
          <w:p w14:paraId="2A1ACD61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94" w:type="dxa"/>
          </w:tcPr>
          <w:p w14:paraId="6145C6CC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4CE861AA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0102-020-050</w:t>
            </w:r>
          </w:p>
        </w:tc>
        <w:tc>
          <w:tcPr>
            <w:tcW w:w="3402" w:type="dxa"/>
          </w:tcPr>
          <w:p w14:paraId="37FA1A3B" w14:textId="60B8458A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Koryta o głębokości śr.20cm, wykonywane na poszerzeniach jezdni lub chodników,w gruntach kategorii II-IV</w:t>
            </w:r>
          </w:p>
        </w:tc>
        <w:tc>
          <w:tcPr>
            <w:tcW w:w="1134" w:type="dxa"/>
          </w:tcPr>
          <w:p w14:paraId="10CD2A2B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8 523,00</w:t>
            </w:r>
          </w:p>
        </w:tc>
        <w:tc>
          <w:tcPr>
            <w:tcW w:w="567" w:type="dxa"/>
          </w:tcPr>
          <w:p w14:paraId="29D77A35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4A77FAC7" w14:textId="11105845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7DC6E9E" w14:textId="20E1CA08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7173513" w14:textId="77777777" w:rsidTr="004A6EF2">
        <w:trPr>
          <w:cantSplit/>
        </w:trPr>
        <w:tc>
          <w:tcPr>
            <w:tcW w:w="510" w:type="dxa"/>
          </w:tcPr>
          <w:p w14:paraId="55811047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1194" w:type="dxa"/>
          </w:tcPr>
          <w:p w14:paraId="535A4829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498F3AF7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0102-030-050</w:t>
            </w:r>
          </w:p>
        </w:tc>
        <w:tc>
          <w:tcPr>
            <w:tcW w:w="3402" w:type="dxa"/>
          </w:tcPr>
          <w:p w14:paraId="53AC7405" w14:textId="1850B72C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Koryta o głębokości do 30 cm,wykonywane na poszerzeniach jezdni lub chodników,w gruntach kategorii II-IV</w:t>
            </w:r>
          </w:p>
        </w:tc>
        <w:tc>
          <w:tcPr>
            <w:tcW w:w="1134" w:type="dxa"/>
          </w:tcPr>
          <w:p w14:paraId="19EBB7D0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507,00</w:t>
            </w:r>
          </w:p>
        </w:tc>
        <w:tc>
          <w:tcPr>
            <w:tcW w:w="567" w:type="dxa"/>
          </w:tcPr>
          <w:p w14:paraId="02F771CB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69D53A4E" w14:textId="7E7B6CA3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42AC012" w14:textId="3B170DDB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822B561" w14:textId="77777777" w:rsidTr="004A6EF2">
        <w:trPr>
          <w:cantSplit/>
        </w:trPr>
        <w:tc>
          <w:tcPr>
            <w:tcW w:w="510" w:type="dxa"/>
          </w:tcPr>
          <w:p w14:paraId="005BFF22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94" w:type="dxa"/>
          </w:tcPr>
          <w:p w14:paraId="64577E09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0B8B127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0113-020-050</w:t>
            </w:r>
          </w:p>
        </w:tc>
        <w:tc>
          <w:tcPr>
            <w:tcW w:w="3402" w:type="dxa"/>
          </w:tcPr>
          <w:p w14:paraId="542748C3" w14:textId="6B8FC602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Warstwa podbudowy z kruszywa łamanego granitowego 0/31.5mm  grubość warstwy po zagęszczeniu 20 cm</w:t>
            </w:r>
          </w:p>
        </w:tc>
        <w:tc>
          <w:tcPr>
            <w:tcW w:w="1134" w:type="dxa"/>
          </w:tcPr>
          <w:p w14:paraId="021F5416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9 030,00</w:t>
            </w:r>
          </w:p>
        </w:tc>
        <w:tc>
          <w:tcPr>
            <w:tcW w:w="567" w:type="dxa"/>
          </w:tcPr>
          <w:p w14:paraId="06E9820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472EC6BA" w14:textId="06312EF0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88A9929" w14:textId="6003A080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358940FA" w14:textId="77777777" w:rsidTr="004A6EF2">
        <w:trPr>
          <w:cantSplit/>
        </w:trPr>
        <w:tc>
          <w:tcPr>
            <w:tcW w:w="510" w:type="dxa"/>
          </w:tcPr>
          <w:p w14:paraId="56950AE6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94" w:type="dxa"/>
          </w:tcPr>
          <w:p w14:paraId="2ED0106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7F11A95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0113-050-050</w:t>
            </w:r>
          </w:p>
        </w:tc>
        <w:tc>
          <w:tcPr>
            <w:tcW w:w="3402" w:type="dxa"/>
          </w:tcPr>
          <w:p w14:paraId="1F4D3AF5" w14:textId="05AC2F52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Warstwa podbudowy z kruszywa łamanego granitowego 0/31.5mm - grubość warstwy po zagęszczeniu 10 cm</w:t>
            </w:r>
          </w:p>
        </w:tc>
        <w:tc>
          <w:tcPr>
            <w:tcW w:w="1134" w:type="dxa"/>
          </w:tcPr>
          <w:p w14:paraId="70DB9A4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7 743,00</w:t>
            </w:r>
          </w:p>
        </w:tc>
        <w:tc>
          <w:tcPr>
            <w:tcW w:w="567" w:type="dxa"/>
          </w:tcPr>
          <w:p w14:paraId="33BB58E3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354DB8EF" w14:textId="3152DA90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1BC72B5" w14:textId="27E257E6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46F3860F" w14:textId="77777777" w:rsidTr="004A6EF2">
        <w:trPr>
          <w:cantSplit/>
        </w:trPr>
        <w:tc>
          <w:tcPr>
            <w:tcW w:w="510" w:type="dxa"/>
          </w:tcPr>
          <w:p w14:paraId="6D8E8BA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</w:tcPr>
          <w:p w14:paraId="108FF4B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DACA856" w14:textId="77777777" w:rsidR="00874B2A" w:rsidRPr="00321905" w:rsidRDefault="00874B2A" w:rsidP="0032190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</w:tcPr>
          <w:p w14:paraId="63C2D57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4850C21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F2F2129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E17ED33" w14:textId="52978F24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A0DED8D" w14:textId="77777777" w:rsidTr="004A6EF2">
        <w:trPr>
          <w:cantSplit/>
        </w:trPr>
        <w:tc>
          <w:tcPr>
            <w:tcW w:w="510" w:type="dxa"/>
          </w:tcPr>
          <w:p w14:paraId="076AC0B3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94" w:type="dxa"/>
          </w:tcPr>
          <w:p w14:paraId="256F3EF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A5BFA4" w14:textId="39A0022E" w:rsidR="00874B2A" w:rsidRPr="00321905" w:rsidRDefault="00874B2A" w:rsidP="003219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NAWIERZCHNIE DROGOWE</w:t>
            </w:r>
          </w:p>
        </w:tc>
        <w:tc>
          <w:tcPr>
            <w:tcW w:w="1134" w:type="dxa"/>
          </w:tcPr>
          <w:p w14:paraId="00B5CCD3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7F70C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9155523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26FE76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6D7AA97" w14:textId="77777777" w:rsidTr="004A6EF2">
        <w:trPr>
          <w:cantSplit/>
        </w:trPr>
        <w:tc>
          <w:tcPr>
            <w:tcW w:w="510" w:type="dxa"/>
          </w:tcPr>
          <w:p w14:paraId="335F39D4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194" w:type="dxa"/>
          </w:tcPr>
          <w:p w14:paraId="673A3A4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3FDB965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1005-060-050</w:t>
            </w:r>
          </w:p>
        </w:tc>
        <w:tc>
          <w:tcPr>
            <w:tcW w:w="3402" w:type="dxa"/>
          </w:tcPr>
          <w:p w14:paraId="7B5100A9" w14:textId="4A806AB0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Mechaniczne oczyszczenie nawierzchni bitumicznej oraz podbudów z kruszywa</w:t>
            </w:r>
          </w:p>
        </w:tc>
        <w:tc>
          <w:tcPr>
            <w:tcW w:w="1134" w:type="dxa"/>
          </w:tcPr>
          <w:p w14:paraId="6D934BA7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33 031,00</w:t>
            </w:r>
          </w:p>
        </w:tc>
        <w:tc>
          <w:tcPr>
            <w:tcW w:w="567" w:type="dxa"/>
          </w:tcPr>
          <w:p w14:paraId="46CA340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563B2C89" w14:textId="17C73151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72879DB" w14:textId="1B5B4733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33A56F2" w14:textId="77777777" w:rsidTr="004A6EF2">
        <w:trPr>
          <w:cantSplit/>
        </w:trPr>
        <w:tc>
          <w:tcPr>
            <w:tcW w:w="510" w:type="dxa"/>
          </w:tcPr>
          <w:p w14:paraId="3AB82924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94" w:type="dxa"/>
          </w:tcPr>
          <w:p w14:paraId="460F0C17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4A4FA92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1005-070-050</w:t>
            </w:r>
          </w:p>
        </w:tc>
        <w:tc>
          <w:tcPr>
            <w:tcW w:w="3402" w:type="dxa"/>
          </w:tcPr>
          <w:p w14:paraId="6D19B627" w14:textId="77777777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Skropienie nawierzchni drogowych asfaltem</w:t>
            </w:r>
          </w:p>
          <w:p w14:paraId="2938A75D" w14:textId="77777777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796D0E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33 031,00</w:t>
            </w:r>
          </w:p>
        </w:tc>
        <w:tc>
          <w:tcPr>
            <w:tcW w:w="567" w:type="dxa"/>
          </w:tcPr>
          <w:p w14:paraId="36599CD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6E3779E" w14:textId="6F4EC6C6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F70BE1D" w14:textId="4FBBB655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0A10BAD" w14:textId="77777777" w:rsidTr="004A6EF2">
        <w:trPr>
          <w:cantSplit/>
        </w:trPr>
        <w:tc>
          <w:tcPr>
            <w:tcW w:w="510" w:type="dxa"/>
          </w:tcPr>
          <w:p w14:paraId="102657D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194" w:type="dxa"/>
          </w:tcPr>
          <w:p w14:paraId="2A055383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29619219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0108-02010-034</w:t>
            </w:r>
          </w:p>
        </w:tc>
        <w:tc>
          <w:tcPr>
            <w:tcW w:w="3402" w:type="dxa"/>
          </w:tcPr>
          <w:p w14:paraId="25A90B8C" w14:textId="2F03C6CF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Mechaniczne wyrównywanie istniejącej podbudowy mieszanką mineralno-asfaltową,standard II,transport mieszanki samochodem samowyładowczym 10-15 t na odleg.5 km</w:t>
            </w:r>
          </w:p>
        </w:tc>
        <w:tc>
          <w:tcPr>
            <w:tcW w:w="1134" w:type="dxa"/>
          </w:tcPr>
          <w:p w14:paraId="612CC60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1 398,00</w:t>
            </w:r>
          </w:p>
        </w:tc>
        <w:tc>
          <w:tcPr>
            <w:tcW w:w="567" w:type="dxa"/>
          </w:tcPr>
          <w:p w14:paraId="0DB7233D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1420" w:type="dxa"/>
          </w:tcPr>
          <w:p w14:paraId="45CFA351" w14:textId="139DF912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9B93131" w14:textId="3C2C8959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500097F" w14:textId="77777777" w:rsidTr="004A6EF2">
        <w:trPr>
          <w:cantSplit/>
        </w:trPr>
        <w:tc>
          <w:tcPr>
            <w:tcW w:w="510" w:type="dxa"/>
          </w:tcPr>
          <w:p w14:paraId="1D49D4C0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194" w:type="dxa"/>
          </w:tcPr>
          <w:p w14:paraId="3473889E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F4CD816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AW-050</w:t>
            </w:r>
          </w:p>
        </w:tc>
        <w:tc>
          <w:tcPr>
            <w:tcW w:w="3402" w:type="dxa"/>
          </w:tcPr>
          <w:p w14:paraId="0DBFC124" w14:textId="3EEEC8D8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Ułożenie siatki kompozytowej z włókien szklanych nasączonych bitumem  posypana piaskiem - o oczku 20x20mm, min. 100x100kN/m</w:t>
            </w:r>
          </w:p>
        </w:tc>
        <w:tc>
          <w:tcPr>
            <w:tcW w:w="1134" w:type="dxa"/>
          </w:tcPr>
          <w:p w14:paraId="1061358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10 633,00</w:t>
            </w:r>
          </w:p>
        </w:tc>
        <w:tc>
          <w:tcPr>
            <w:tcW w:w="567" w:type="dxa"/>
          </w:tcPr>
          <w:p w14:paraId="7C505A41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31A36F5E" w14:textId="08FD0ABD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5F43772" w14:textId="2E68E3EF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34E02610" w14:textId="77777777" w:rsidTr="004A6EF2">
        <w:trPr>
          <w:cantSplit/>
        </w:trPr>
        <w:tc>
          <w:tcPr>
            <w:tcW w:w="510" w:type="dxa"/>
          </w:tcPr>
          <w:p w14:paraId="4D793B5B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194" w:type="dxa"/>
          </w:tcPr>
          <w:p w14:paraId="3EE6F351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3D113B6C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0308-02030-050</w:t>
            </w:r>
          </w:p>
        </w:tc>
        <w:tc>
          <w:tcPr>
            <w:tcW w:w="3402" w:type="dxa"/>
          </w:tcPr>
          <w:p w14:paraId="73B7B900" w14:textId="699BD18B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Nawierzchnie z mieszanek mineralno-asfaltowych BA typu AC16W - warstwa wiążąca, grubość warstwy po zagęszczeniu 5cm. Transport mieszanki samochodem samowyład.5-10t.</w:t>
            </w:r>
          </w:p>
        </w:tc>
        <w:tc>
          <w:tcPr>
            <w:tcW w:w="1134" w:type="dxa"/>
          </w:tcPr>
          <w:p w14:paraId="6A4120D2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11 148,00</w:t>
            </w:r>
          </w:p>
        </w:tc>
        <w:tc>
          <w:tcPr>
            <w:tcW w:w="567" w:type="dxa"/>
          </w:tcPr>
          <w:p w14:paraId="5F9500D0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724D144F" w14:textId="6619EACE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211185B" w14:textId="6E91B000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74A690A" w14:textId="77777777" w:rsidTr="004A6EF2">
        <w:trPr>
          <w:cantSplit/>
        </w:trPr>
        <w:tc>
          <w:tcPr>
            <w:tcW w:w="510" w:type="dxa"/>
          </w:tcPr>
          <w:p w14:paraId="162106D6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94" w:type="dxa"/>
          </w:tcPr>
          <w:p w14:paraId="0C0FFD1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5C6DEBF1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0309-01030-050</w:t>
            </w:r>
          </w:p>
        </w:tc>
        <w:tc>
          <w:tcPr>
            <w:tcW w:w="3402" w:type="dxa"/>
          </w:tcPr>
          <w:p w14:paraId="12247421" w14:textId="19C2C1DA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Nawierzchnie z mieszanek mineralno-asfaltowych typu AC11S, warstwa ścieralna,grub.warstwy po zagęszczeniu 3 cm.Transport mieszanki samochodem samowyład.5-10 t</w:t>
            </w:r>
          </w:p>
        </w:tc>
        <w:tc>
          <w:tcPr>
            <w:tcW w:w="1134" w:type="dxa"/>
          </w:tcPr>
          <w:p w14:paraId="1B87CD5D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10 699,00</w:t>
            </w:r>
          </w:p>
        </w:tc>
        <w:tc>
          <w:tcPr>
            <w:tcW w:w="567" w:type="dxa"/>
          </w:tcPr>
          <w:p w14:paraId="43DE252D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3C45189F" w14:textId="5D89A172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1CE6D78" w14:textId="0B51D5F4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34E481B2" w14:textId="77777777" w:rsidTr="004A6EF2">
        <w:trPr>
          <w:cantSplit/>
        </w:trPr>
        <w:tc>
          <w:tcPr>
            <w:tcW w:w="510" w:type="dxa"/>
          </w:tcPr>
          <w:p w14:paraId="6CAC734E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ED06CE6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CEE8D3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</w:tcPr>
          <w:p w14:paraId="36AD6D9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6534E6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4F3462B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3D7B26A" w14:textId="040367E9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1BB93932" w14:textId="77777777" w:rsidTr="004A6EF2">
        <w:trPr>
          <w:cantSplit/>
        </w:trPr>
        <w:tc>
          <w:tcPr>
            <w:tcW w:w="510" w:type="dxa"/>
          </w:tcPr>
          <w:p w14:paraId="3D5066C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94" w:type="dxa"/>
          </w:tcPr>
          <w:p w14:paraId="508497D8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343763F" w14:textId="5F938170" w:rsidR="00874B2A" w:rsidRPr="00321905" w:rsidRDefault="00874B2A" w:rsidP="003219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ROBOTY WYKOŃCZENIOWE</w:t>
            </w:r>
          </w:p>
        </w:tc>
        <w:tc>
          <w:tcPr>
            <w:tcW w:w="1134" w:type="dxa"/>
          </w:tcPr>
          <w:p w14:paraId="7E1C4F63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1E7696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EB8287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9F449A0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AB5BCE6" w14:textId="77777777" w:rsidTr="004A6EF2">
        <w:trPr>
          <w:cantSplit/>
        </w:trPr>
        <w:tc>
          <w:tcPr>
            <w:tcW w:w="510" w:type="dxa"/>
          </w:tcPr>
          <w:p w14:paraId="2BD4043D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194" w:type="dxa"/>
          </w:tcPr>
          <w:p w14:paraId="7FB3602A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1F7D1A7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0503-010-050</w:t>
            </w:r>
          </w:p>
        </w:tc>
        <w:tc>
          <w:tcPr>
            <w:tcW w:w="3402" w:type="dxa"/>
          </w:tcPr>
          <w:p w14:paraId="2B2A26E1" w14:textId="38D99D33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Plantowanie (obrobienie na czysto) powierzchni skarp i dna wykopów wykonywanych ręcznie. Grunt kategorii I-III</w:t>
            </w:r>
          </w:p>
        </w:tc>
        <w:tc>
          <w:tcPr>
            <w:tcW w:w="1134" w:type="dxa"/>
          </w:tcPr>
          <w:p w14:paraId="0B224B5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2 085,00</w:t>
            </w:r>
          </w:p>
        </w:tc>
        <w:tc>
          <w:tcPr>
            <w:tcW w:w="567" w:type="dxa"/>
          </w:tcPr>
          <w:p w14:paraId="3DB1655B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598A2D99" w14:textId="10FB8B41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50422BF" w14:textId="11B612CA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4A651167" w14:textId="77777777" w:rsidTr="004A6EF2">
        <w:trPr>
          <w:cantSplit/>
        </w:trPr>
        <w:tc>
          <w:tcPr>
            <w:tcW w:w="510" w:type="dxa"/>
          </w:tcPr>
          <w:p w14:paraId="191C9049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94" w:type="dxa"/>
          </w:tcPr>
          <w:p w14:paraId="77D7F3FE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32B84F4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0507-01-050</w:t>
            </w:r>
          </w:p>
        </w:tc>
        <w:tc>
          <w:tcPr>
            <w:tcW w:w="3402" w:type="dxa"/>
          </w:tcPr>
          <w:p w14:paraId="1EBAEEAA" w14:textId="0F707C81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Humusowanie skarp z obsianiem, przy grubości warstwy humusu do 10cm</w:t>
            </w:r>
          </w:p>
        </w:tc>
        <w:tc>
          <w:tcPr>
            <w:tcW w:w="1134" w:type="dxa"/>
          </w:tcPr>
          <w:p w14:paraId="0462BC90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2 085,00</w:t>
            </w:r>
          </w:p>
        </w:tc>
        <w:tc>
          <w:tcPr>
            <w:tcW w:w="567" w:type="dxa"/>
          </w:tcPr>
          <w:p w14:paraId="5AE89AC1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885D207" w14:textId="07DD0B5E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0D7304F" w14:textId="1D19F51D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3FAE3B5D" w14:textId="77777777" w:rsidTr="004A6EF2">
        <w:trPr>
          <w:cantSplit/>
        </w:trPr>
        <w:tc>
          <w:tcPr>
            <w:tcW w:w="510" w:type="dxa"/>
          </w:tcPr>
          <w:p w14:paraId="225979EE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lastRenderedPageBreak/>
              <w:t>19</w:t>
            </w:r>
          </w:p>
        </w:tc>
        <w:tc>
          <w:tcPr>
            <w:tcW w:w="1194" w:type="dxa"/>
          </w:tcPr>
          <w:p w14:paraId="5DA76D4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KNKRB 06</w:t>
            </w:r>
          </w:p>
          <w:p w14:paraId="7B19655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1302-01-040</w:t>
            </w:r>
          </w:p>
        </w:tc>
        <w:tc>
          <w:tcPr>
            <w:tcW w:w="3402" w:type="dxa"/>
          </w:tcPr>
          <w:p w14:paraId="5B789664" w14:textId="69652592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Odtworzenie geometrii rowów z wyprofilowaniem dna i skarp - 10cm</w:t>
            </w:r>
          </w:p>
        </w:tc>
        <w:tc>
          <w:tcPr>
            <w:tcW w:w="1134" w:type="dxa"/>
          </w:tcPr>
          <w:p w14:paraId="3C2E6627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5 100,00</w:t>
            </w:r>
          </w:p>
        </w:tc>
        <w:tc>
          <w:tcPr>
            <w:tcW w:w="567" w:type="dxa"/>
          </w:tcPr>
          <w:p w14:paraId="5B11A841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4F70A765" w14:textId="7F2EE1A2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FD2A91B" w14:textId="4609C09B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3900B106" w14:textId="77777777" w:rsidTr="004A6EF2">
        <w:trPr>
          <w:cantSplit/>
        </w:trPr>
        <w:tc>
          <w:tcPr>
            <w:tcW w:w="510" w:type="dxa"/>
          </w:tcPr>
          <w:p w14:paraId="1A282E5D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94" w:type="dxa"/>
          </w:tcPr>
          <w:p w14:paraId="1287558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KNKRB 06</w:t>
            </w:r>
          </w:p>
          <w:p w14:paraId="6CE8777A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1302-02-040</w:t>
            </w:r>
          </w:p>
        </w:tc>
        <w:tc>
          <w:tcPr>
            <w:tcW w:w="3402" w:type="dxa"/>
          </w:tcPr>
          <w:p w14:paraId="7C36F2D1" w14:textId="31767096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Odtworzenie geometrii rowów z wyprofilowaniem dna i skarp, kolejne 20cm - Razem 30cm</w:t>
            </w:r>
          </w:p>
        </w:tc>
        <w:tc>
          <w:tcPr>
            <w:tcW w:w="1134" w:type="dxa"/>
          </w:tcPr>
          <w:p w14:paraId="630E249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5 100,00</w:t>
            </w:r>
          </w:p>
        </w:tc>
        <w:tc>
          <w:tcPr>
            <w:tcW w:w="567" w:type="dxa"/>
          </w:tcPr>
          <w:p w14:paraId="309F0F46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6119B669" w14:textId="5415A12E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277CD03" w14:textId="4492F033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03079D84" w14:textId="77777777" w:rsidTr="004A6EF2">
        <w:trPr>
          <w:cantSplit/>
        </w:trPr>
        <w:tc>
          <w:tcPr>
            <w:tcW w:w="510" w:type="dxa"/>
          </w:tcPr>
          <w:p w14:paraId="6A941136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D65433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0D1A0A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</w:tcPr>
          <w:p w14:paraId="450DF00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2BF0F72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6C05165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AFF6663" w14:textId="5CD53495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FCAB37F" w14:textId="77777777" w:rsidTr="004A6EF2">
        <w:trPr>
          <w:cantSplit/>
        </w:trPr>
        <w:tc>
          <w:tcPr>
            <w:tcW w:w="510" w:type="dxa"/>
          </w:tcPr>
          <w:p w14:paraId="5632713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94" w:type="dxa"/>
          </w:tcPr>
          <w:p w14:paraId="682F62BE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5344C8D" w14:textId="685F4188" w:rsidR="00874B2A" w:rsidRPr="00321905" w:rsidRDefault="00874B2A" w:rsidP="003219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OZNAKOWANIE</w:t>
            </w:r>
          </w:p>
        </w:tc>
        <w:tc>
          <w:tcPr>
            <w:tcW w:w="1134" w:type="dxa"/>
          </w:tcPr>
          <w:p w14:paraId="42697CEA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3E9F69C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1A6B8E2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40F7365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4680F444" w14:textId="77777777" w:rsidTr="004A6EF2">
        <w:trPr>
          <w:cantSplit/>
        </w:trPr>
        <w:tc>
          <w:tcPr>
            <w:tcW w:w="510" w:type="dxa"/>
          </w:tcPr>
          <w:p w14:paraId="0E54E5C2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194" w:type="dxa"/>
          </w:tcPr>
          <w:p w14:paraId="69FEF60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753241DD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0702-01010-020</w:t>
            </w:r>
          </w:p>
        </w:tc>
        <w:tc>
          <w:tcPr>
            <w:tcW w:w="3402" w:type="dxa"/>
          </w:tcPr>
          <w:p w14:paraId="24159FC4" w14:textId="77777777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Demontaż  istn. znakówe drogowych, słupki z rur stalowych o średnicy 70mm.</w:t>
            </w:r>
          </w:p>
          <w:p w14:paraId="27D0DF58" w14:textId="77777777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150BE9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  <w:tc>
          <w:tcPr>
            <w:tcW w:w="567" w:type="dxa"/>
          </w:tcPr>
          <w:p w14:paraId="2976B46D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szt</w:t>
            </w:r>
          </w:p>
        </w:tc>
        <w:tc>
          <w:tcPr>
            <w:tcW w:w="1420" w:type="dxa"/>
          </w:tcPr>
          <w:p w14:paraId="49F477B7" w14:textId="45D5EFC0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2A17136" w14:textId="7A4F0DEB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3D4866A" w14:textId="77777777" w:rsidTr="004A6EF2">
        <w:trPr>
          <w:cantSplit/>
        </w:trPr>
        <w:tc>
          <w:tcPr>
            <w:tcW w:w="510" w:type="dxa"/>
          </w:tcPr>
          <w:p w14:paraId="5C27B1C3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194" w:type="dxa"/>
          </w:tcPr>
          <w:p w14:paraId="79DB769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7362004E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0702-01010-020</w:t>
            </w:r>
          </w:p>
        </w:tc>
        <w:tc>
          <w:tcPr>
            <w:tcW w:w="3402" w:type="dxa"/>
          </w:tcPr>
          <w:p w14:paraId="11B2B509" w14:textId="77777777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Pionowe znaki drogowe, słupki z rur stalowych o średnicy 70mm.</w:t>
            </w:r>
          </w:p>
          <w:p w14:paraId="68F0BC89" w14:textId="77777777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7DB459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567" w:type="dxa"/>
          </w:tcPr>
          <w:p w14:paraId="4F7CBFB4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szt</w:t>
            </w:r>
          </w:p>
        </w:tc>
        <w:tc>
          <w:tcPr>
            <w:tcW w:w="1420" w:type="dxa"/>
          </w:tcPr>
          <w:p w14:paraId="7FD34284" w14:textId="3D116A7F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6ABB1E5" w14:textId="3B5B6A7F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19C1D425" w14:textId="77777777" w:rsidTr="004A6EF2">
        <w:trPr>
          <w:cantSplit/>
        </w:trPr>
        <w:tc>
          <w:tcPr>
            <w:tcW w:w="510" w:type="dxa"/>
          </w:tcPr>
          <w:p w14:paraId="6B3583B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1194" w:type="dxa"/>
          </w:tcPr>
          <w:p w14:paraId="7F0C1E29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0EEDFAC4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0702-040-020</w:t>
            </w:r>
          </w:p>
        </w:tc>
        <w:tc>
          <w:tcPr>
            <w:tcW w:w="3402" w:type="dxa"/>
          </w:tcPr>
          <w:p w14:paraId="0A6418C8" w14:textId="27C9F233" w:rsidR="00874B2A" w:rsidRPr="00321905" w:rsidRDefault="00874B2A" w:rsidP="007848F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21905">
              <w:rPr>
                <w:rFonts w:ascii="Arial" w:hAnsi="Arial" w:cs="Arial"/>
                <w:i/>
                <w:iCs/>
                <w:sz w:val="22"/>
                <w:szCs w:val="22"/>
              </w:rPr>
              <w:t>Pionowe znaki drogowe wg PSOR o powierzchni do 0.3m2</w:t>
            </w:r>
          </w:p>
        </w:tc>
        <w:tc>
          <w:tcPr>
            <w:tcW w:w="1134" w:type="dxa"/>
          </w:tcPr>
          <w:p w14:paraId="3D1756DF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  <w:tc>
          <w:tcPr>
            <w:tcW w:w="567" w:type="dxa"/>
          </w:tcPr>
          <w:p w14:paraId="436C74EA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sz w:val="22"/>
                <w:szCs w:val="22"/>
              </w:rPr>
              <w:t>szt</w:t>
            </w:r>
          </w:p>
        </w:tc>
        <w:tc>
          <w:tcPr>
            <w:tcW w:w="1420" w:type="dxa"/>
          </w:tcPr>
          <w:p w14:paraId="32CE0EEC" w14:textId="12BF9AA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61F4C60" w14:textId="602F543D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624AB5D8" w14:textId="77777777" w:rsidTr="004A6EF2">
        <w:trPr>
          <w:cantSplit/>
        </w:trPr>
        <w:tc>
          <w:tcPr>
            <w:tcW w:w="510" w:type="dxa"/>
          </w:tcPr>
          <w:p w14:paraId="3BF45E0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8C8943B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1EB52CF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</w:tcPr>
          <w:p w14:paraId="2BD48B98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3FC0922" w14:textId="77777777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6F718B2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07B391D" w14:textId="5B9CC11F" w:rsidR="00874B2A" w:rsidRPr="00321905" w:rsidRDefault="00874B2A" w:rsidP="007848FC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B2A" w:rsidRPr="00321905" w14:paraId="2333CBFE" w14:textId="77777777" w:rsidTr="004A6EF2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14:paraId="672F1507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1446AD86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14:paraId="767BAA72" w14:textId="51875702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9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</w:t>
            </w:r>
            <w:r w:rsidR="00321905">
              <w:rPr>
                <w:rFonts w:ascii="Arial" w:hAnsi="Arial" w:cs="Arial"/>
                <w:b/>
                <w:bCs/>
                <w:sz w:val="22"/>
                <w:szCs w:val="22"/>
              </w:rPr>
              <w:t>brutto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46BD2C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1D3E7E0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09733A45" w14:textId="7777777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248F2965" w14:textId="27A9B4E7" w:rsidR="00874B2A" w:rsidRPr="00321905" w:rsidRDefault="00874B2A" w:rsidP="007848FC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3E55B7" w14:textId="77777777" w:rsidR="00D35B57" w:rsidRDefault="00D35B57"/>
    <w:p w14:paraId="61C1449B" w14:textId="77777777" w:rsidR="00D35B57" w:rsidRDefault="00D35B57"/>
    <w:p w14:paraId="4FCDCC70" w14:textId="77777777" w:rsidR="00D35B57" w:rsidRDefault="00D35B57"/>
    <w:p w14:paraId="576A2F65" w14:textId="2B4FA7F0" w:rsidR="00D35B57" w:rsidRDefault="00874B2A" w:rsidP="00321905">
      <w:pPr>
        <w:keepNext/>
        <w:widowControl/>
        <w:jc w:val="center"/>
        <w:outlineLvl w:val="0"/>
      </w:pPr>
      <w:r>
        <w:rPr>
          <w:b/>
          <w:bCs/>
          <w:sz w:val="32"/>
          <w:szCs w:val="32"/>
        </w:rPr>
        <w:br w:type="page"/>
      </w:r>
    </w:p>
    <w:p w14:paraId="26B4D7A2" w14:textId="77777777" w:rsidR="00D35B57" w:rsidRDefault="00D35B57"/>
    <w:sectPr w:rsidR="00D35B57" w:rsidSect="00D35B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851" w:right="851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74EDD" w14:textId="77777777" w:rsidR="003E3B1D" w:rsidRDefault="003E3B1D">
      <w:r>
        <w:separator/>
      </w:r>
    </w:p>
  </w:endnote>
  <w:endnote w:type="continuationSeparator" w:id="0">
    <w:p w14:paraId="42856775" w14:textId="77777777" w:rsidR="003E3B1D" w:rsidRDefault="003E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5530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16E0B" w14:textId="77777777" w:rsidR="004A6EF2" w:rsidRDefault="004A6EF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44D70E9" w14:textId="77777777" w:rsidR="004A6EF2" w:rsidRDefault="004A6E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926C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7B723" w14:textId="77777777" w:rsidR="003E3B1D" w:rsidRDefault="003E3B1D">
      <w:r>
        <w:separator/>
      </w:r>
    </w:p>
  </w:footnote>
  <w:footnote w:type="continuationSeparator" w:id="0">
    <w:p w14:paraId="376FE6BE" w14:textId="77777777" w:rsidR="003E3B1D" w:rsidRDefault="003E3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5F9F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AEA5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ACD3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C26"/>
    <w:rsid w:val="00197A61"/>
    <w:rsid w:val="00213FEE"/>
    <w:rsid w:val="00321905"/>
    <w:rsid w:val="00373F40"/>
    <w:rsid w:val="003A4223"/>
    <w:rsid w:val="003E3B1D"/>
    <w:rsid w:val="004A6EF2"/>
    <w:rsid w:val="00514FD1"/>
    <w:rsid w:val="005509C3"/>
    <w:rsid w:val="005F1351"/>
    <w:rsid w:val="006F3C26"/>
    <w:rsid w:val="00702587"/>
    <w:rsid w:val="0071005C"/>
    <w:rsid w:val="00874B2A"/>
    <w:rsid w:val="008B3BCC"/>
    <w:rsid w:val="00A110B5"/>
    <w:rsid w:val="00A6384D"/>
    <w:rsid w:val="00BA703A"/>
    <w:rsid w:val="00BD24EE"/>
    <w:rsid w:val="00C03E5A"/>
    <w:rsid w:val="00D35B57"/>
    <w:rsid w:val="00D7503E"/>
    <w:rsid w:val="00E156DA"/>
    <w:rsid w:val="00F5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40EE07"/>
  <w14:defaultImageDpi w14:val="0"/>
  <w15:docId w15:val="{B750B6B1-CAF6-4D71-BE4A-BF2234C92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uiPriority w:val="99"/>
    <w:rPr>
      <w:rFonts w:cs="Times New Roman"/>
    </w:rPr>
  </w:style>
  <w:style w:type="paragraph" w:customStyle="1" w:styleId="a">
    <w:name w:val="ł"/>
    <w:uiPriority w:val="99"/>
    <w:pPr>
      <w:autoSpaceDE w:val="0"/>
      <w:autoSpaceDN w:val="0"/>
      <w:adjustRightInd w:val="0"/>
    </w:pPr>
    <w:rPr>
      <w:rFonts w:ascii="Times New Roman" w:hAnsi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s.kosciukiewicz</cp:lastModifiedBy>
  <cp:revision>6</cp:revision>
  <cp:lastPrinted>2025-08-20T18:59:00Z</cp:lastPrinted>
  <dcterms:created xsi:type="dcterms:W3CDTF">2026-03-03T18:23:00Z</dcterms:created>
  <dcterms:modified xsi:type="dcterms:W3CDTF">2026-03-05T11:16:00Z</dcterms:modified>
</cp:coreProperties>
</file>